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17AE7" w14:textId="5F696E60" w:rsidR="00BD6B48" w:rsidRDefault="00F8308D" w:rsidP="00B81B35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:u w:val="single"/>
        </w:rPr>
        <w:drawing>
          <wp:anchor distT="0" distB="0" distL="114300" distR="114300" simplePos="0" relativeHeight="251660288" behindDoc="0" locked="0" layoutInCell="1" allowOverlap="1" wp14:anchorId="493B5B9E" wp14:editId="7AE38EBA">
            <wp:simplePos x="0" y="0"/>
            <wp:positionH relativeFrom="column">
              <wp:posOffset>1821180</wp:posOffset>
            </wp:positionH>
            <wp:positionV relativeFrom="paragraph">
              <wp:posOffset>281940</wp:posOffset>
            </wp:positionV>
            <wp:extent cx="944880" cy="510540"/>
            <wp:effectExtent l="0" t="0" r="7620" b="3810"/>
            <wp:wrapSquare wrapText="bothSides"/>
            <wp:docPr id="643562052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3562052" name="รูปภาพ 643562052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610" t="3026" r="14661" b="931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5105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b/>
          <w:bCs/>
          <w:noProof/>
          <w:sz w:val="32"/>
          <w:szCs w:val="32"/>
          <w:u w:val="single"/>
        </w:rPr>
        <w:drawing>
          <wp:anchor distT="0" distB="0" distL="114300" distR="114300" simplePos="0" relativeHeight="251659264" behindDoc="0" locked="0" layoutInCell="1" allowOverlap="1" wp14:anchorId="5F888CFC" wp14:editId="0030C859">
            <wp:simplePos x="0" y="0"/>
            <wp:positionH relativeFrom="column">
              <wp:posOffset>3051810</wp:posOffset>
            </wp:positionH>
            <wp:positionV relativeFrom="paragraph">
              <wp:posOffset>91440</wp:posOffset>
            </wp:positionV>
            <wp:extent cx="868680" cy="868680"/>
            <wp:effectExtent l="0" t="0" r="7620" b="7620"/>
            <wp:wrapSquare wrapText="bothSides"/>
            <wp:docPr id="676903313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6903313" name="รูปภาพ 67690331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8680" cy="868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0A9C74" w14:textId="6A7F7537" w:rsidR="00BD6B48" w:rsidRDefault="00BD6B48" w:rsidP="00B81B35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4A83F67F" w14:textId="77CAF3D7" w:rsidR="00BD6B48" w:rsidRDefault="00BD6B48" w:rsidP="00B81B35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27E31CF4" w14:textId="0BFA8C37" w:rsidR="00BD6B48" w:rsidRDefault="00BD6B48" w:rsidP="00B81B35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664D7663" w14:textId="3D2BB218" w:rsidR="00B81B35" w:rsidRPr="000B285A" w:rsidRDefault="00B81B35" w:rsidP="00B81B35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0B285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ปัญหาและอุปสรรคเกี่ยวกับงบประมาณของ สถานีตำรวจอ่าวน้อย</w:t>
      </w:r>
    </w:p>
    <w:p w14:paraId="44C39632" w14:textId="5B4A44F8" w:rsidR="00B81B35" w:rsidRPr="00F861A0" w:rsidRDefault="00B81B35" w:rsidP="007977A5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861A0">
        <w:rPr>
          <w:rFonts w:ascii="Arial" w:hAnsi="Arial" w:cs="Arial" w:hint="cs"/>
          <w:sz w:val="32"/>
          <w:szCs w:val="32"/>
          <w:cs/>
        </w:rPr>
        <w:t>​</w:t>
      </w:r>
      <w:r w:rsidR="00F861A0" w:rsidRPr="00F861A0">
        <w:rPr>
          <w:rFonts w:ascii="TH SarabunIT๙" w:hAnsi="TH SarabunIT๙" w:cs="TH SarabunIT๙" w:hint="cs"/>
          <w:b/>
          <w:bCs/>
          <w:sz w:val="32"/>
          <w:szCs w:val="32"/>
          <w:cs/>
        </w:rPr>
        <w:t>1.</w:t>
      </w:r>
      <w:r w:rsidRPr="00F861A0">
        <w:rPr>
          <w:rFonts w:ascii="TH SarabunIT๙" w:hAnsi="TH SarabunIT๙" w:cs="TH SarabunIT๙" w:hint="cs"/>
          <w:b/>
          <w:bCs/>
          <w:sz w:val="32"/>
          <w:szCs w:val="32"/>
          <w:cs/>
        </w:rPr>
        <w:t>งบประมาณ</w:t>
      </w:r>
      <w:r w:rsidR="00F861A0" w:rsidRPr="00F861A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F861A0">
        <w:rPr>
          <w:rFonts w:ascii="TH SarabunIT๙" w:hAnsi="TH SarabunIT๙" w:cs="TH SarabunIT๙" w:hint="cs"/>
          <w:b/>
          <w:bCs/>
          <w:sz w:val="32"/>
          <w:szCs w:val="32"/>
          <w:cs/>
        </w:rPr>
        <w:t>หน่วยปฏิบัติการระดับสถานีตำรวจ</w:t>
      </w:r>
      <w:r w:rsidRPr="00F861A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861A0">
        <w:rPr>
          <w:rFonts w:ascii="TH SarabunIT๙" w:hAnsi="TH SarabunIT๙" w:cs="TH SarabunIT๙" w:hint="cs"/>
          <w:sz w:val="32"/>
          <w:szCs w:val="32"/>
          <w:cs/>
        </w:rPr>
        <w:t>ซึ่งเป็นด่านแรกที่เผชิญหน้ากับประชาชนจริงๆ</w:t>
      </w:r>
      <w:r w:rsidRPr="00F861A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861A0">
        <w:rPr>
          <w:rFonts w:ascii="TH SarabunIT๙" w:hAnsi="TH SarabunIT๙" w:cs="TH SarabunIT๙" w:hint="cs"/>
          <w:sz w:val="32"/>
          <w:szCs w:val="32"/>
          <w:cs/>
        </w:rPr>
        <w:t>ได้รับจัดสรร</w:t>
      </w:r>
      <w:r w:rsidRPr="00F861A0">
        <w:rPr>
          <w:rFonts w:ascii="TH SarabunIT๙" w:hAnsi="TH SarabunIT๙" w:cs="TH SarabunIT๙" w:hint="cs"/>
          <w:sz w:val="32"/>
          <w:szCs w:val="32"/>
          <w:cs/>
        </w:rPr>
        <w:t>ในสัดส่วนที่น้อยมาก</w:t>
      </w:r>
      <w:r w:rsidR="007977A5">
        <w:rPr>
          <w:rFonts w:ascii="TH SarabunIT๙" w:hAnsi="TH SarabunIT๙" w:cs="TH SarabunIT๙"/>
          <w:sz w:val="32"/>
          <w:szCs w:val="32"/>
        </w:rPr>
        <w:t xml:space="preserve"> </w:t>
      </w:r>
      <w:r w:rsidR="007977A5">
        <w:rPr>
          <w:rFonts w:ascii="TH SarabunIT๙" w:hAnsi="TH SarabunIT๙" w:cs="TH SarabunIT๙" w:hint="cs"/>
          <w:sz w:val="32"/>
          <w:szCs w:val="32"/>
          <w:cs/>
        </w:rPr>
        <w:t>ไม่เพียงพอ</w:t>
      </w:r>
    </w:p>
    <w:p w14:paraId="5626A16F" w14:textId="040E6DA8" w:rsidR="007977A5" w:rsidRPr="007977A5" w:rsidRDefault="00B81B35" w:rsidP="007977A5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861A0">
        <w:rPr>
          <w:rFonts w:ascii="Arial" w:hAnsi="Arial" w:cs="Arial"/>
          <w:sz w:val="32"/>
          <w:szCs w:val="32"/>
        </w:rPr>
        <w:t>​</w:t>
      </w:r>
      <w:r w:rsidRPr="00F861A0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="007977A5" w:rsidRPr="007977A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งบสาธารณูปโภคและซ่อมแซมบำรุงรักษา </w:t>
      </w:r>
      <w:r w:rsidR="007977A5" w:rsidRPr="007977A5">
        <w:rPr>
          <w:rFonts w:ascii="TH SarabunIT๙" w:hAnsi="TH SarabunIT๙" w:cs="TH SarabunIT๙"/>
          <w:sz w:val="32"/>
          <w:szCs w:val="32"/>
          <w:cs/>
        </w:rPr>
        <w:t>ค่าไฟฟ้า ค่าน้ำประปา และระบบอินเทอร์เน็ตที่ใช้เชื่อมต่อระบบฐานข้อมูลคดี (เช่น ระบบตรวจสอบประวัติอาชญากร หรือระบบรับแจ้งความออนไลน์) บ่อยครั้งมีปัญหาค้างชำระเนื่องจากงบไม่พอ รวมถึงอาคารโรงพักและบ้านพักข้าราชการตำรวจที่ทรุดโทรม ขาดงบประมาณซ่อมแซมอย่างทั่วถึง</w:t>
      </w:r>
    </w:p>
    <w:p w14:paraId="7D5A51E2" w14:textId="78B21535" w:rsidR="007977A5" w:rsidRPr="00BD6B48" w:rsidRDefault="00B81B35" w:rsidP="00517357">
      <w:pPr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F861A0">
        <w:rPr>
          <w:rFonts w:ascii="Arial" w:hAnsi="Arial" w:cs="Arial"/>
          <w:sz w:val="32"/>
          <w:szCs w:val="32"/>
        </w:rPr>
        <w:t>​</w:t>
      </w:r>
      <w:r w:rsidR="00F861A0"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Pr="00F861A0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F861A0">
        <w:rPr>
          <w:rFonts w:ascii="TH SarabunIT๙" w:hAnsi="TH SarabunIT๙" w:cs="TH SarabunIT๙"/>
          <w:b/>
          <w:bCs/>
          <w:sz w:val="32"/>
          <w:szCs w:val="32"/>
          <w:cs/>
        </w:rPr>
        <w:t>เงินตอบแทนการปฏิบัติงานและค่าทำสำนวนล่าช้า</w:t>
      </w:r>
      <w:r w:rsidR="00F861A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861A0">
        <w:rPr>
          <w:rFonts w:ascii="TH SarabunIT๙" w:hAnsi="TH SarabunIT๙" w:cs="TH SarabunIT๙" w:hint="cs"/>
          <w:sz w:val="32"/>
          <w:szCs w:val="32"/>
          <w:cs/>
        </w:rPr>
        <w:t>เบี้ยเลี้ยงและค่าล่วงเวลา</w:t>
      </w:r>
      <w:r w:rsidRPr="00F861A0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F861A0">
        <w:rPr>
          <w:rFonts w:ascii="TH SarabunIT๙" w:hAnsi="TH SarabunIT๙" w:cs="TH SarabunIT๙"/>
          <w:sz w:val="32"/>
          <w:szCs w:val="32"/>
        </w:rPr>
        <w:t xml:space="preserve">OT): </w:t>
      </w:r>
      <w:r w:rsidRPr="00F861A0">
        <w:rPr>
          <w:rFonts w:ascii="TH SarabunIT๙" w:hAnsi="TH SarabunIT๙" w:cs="TH SarabunIT๙"/>
          <w:sz w:val="32"/>
          <w:szCs w:val="32"/>
          <w:cs/>
        </w:rPr>
        <w:t>ในภารกิจตั้งจุดตรวจจุดสกัด งานควบคุมฝูงชน หรือการเข้าระงับเหตุวิกฤตตามยุทธวิธี (</w:t>
      </w:r>
      <w:r w:rsidRPr="00F861A0">
        <w:rPr>
          <w:rFonts w:ascii="TH SarabunIT๙" w:hAnsi="TH SarabunIT๙" w:cs="TH SarabunIT๙"/>
          <w:sz w:val="32"/>
          <w:szCs w:val="32"/>
        </w:rPr>
        <w:t xml:space="preserve">S.T.O.P.S.) </w:t>
      </w:r>
      <w:r w:rsidRPr="00F861A0">
        <w:rPr>
          <w:rFonts w:ascii="TH SarabunIT๙" w:hAnsi="TH SarabunIT๙" w:cs="TH SarabunIT๙"/>
          <w:sz w:val="32"/>
          <w:szCs w:val="32"/>
          <w:cs/>
        </w:rPr>
        <w:t>งบเบี้ยเลี้ยงมักประสบปัญหาเบิกจ่ายล่าช้า แม้ผู้บังคับบัญชาระดับสูงจะมีคำสั่งด่วนที่สุดกำชับเรื่องการห้ามอมเงินเบี้ยเลี้ยงลูกน้อง แต่ตัววงเงินงบประมาณเองก็ยังไม่ครอบคลุมชั่วโมงการทำงานจริงของตำรวจชั้นผู้น้อย</w:t>
      </w:r>
    </w:p>
    <w:p w14:paraId="0C28769E" w14:textId="17A539E9" w:rsidR="007977A5" w:rsidRPr="000B285A" w:rsidRDefault="007977A5" w:rsidP="007977A5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7977A5">
        <w:rPr>
          <w:rFonts w:ascii="Arial" w:hAnsi="Arial" w:cs="Arial" w:hint="cs"/>
          <w:sz w:val="32"/>
          <w:szCs w:val="32"/>
          <w:cs/>
        </w:rPr>
        <w:t>​</w:t>
      </w:r>
      <w:r w:rsidRPr="000B285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แนวทางแก้ไขปรับปรุง</w:t>
      </w:r>
    </w:p>
    <w:p w14:paraId="3594F132" w14:textId="3668203C" w:rsidR="007977A5" w:rsidRPr="007977A5" w:rsidRDefault="007977A5" w:rsidP="007977A5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977A5">
        <w:rPr>
          <w:rFonts w:ascii="Arial" w:hAnsi="Arial" w:cs="Arial"/>
          <w:sz w:val="32"/>
          <w:szCs w:val="32"/>
        </w:rPr>
        <w:t>​</w:t>
      </w:r>
      <w:r w:rsidRPr="000B285A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0B285A">
        <w:rPr>
          <w:rFonts w:ascii="TH SarabunIT๙" w:hAnsi="TH SarabunIT๙" w:cs="TH SarabunIT๙"/>
          <w:b/>
          <w:bCs/>
          <w:sz w:val="32"/>
          <w:szCs w:val="32"/>
          <w:cs/>
        </w:rPr>
        <w:t>การปฏิรูปโครงสร้างและการจัดสรรงบประมาณ</w:t>
      </w:r>
      <w:r w:rsidRPr="007977A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977A5">
        <w:rPr>
          <w:rFonts w:ascii="TH SarabunIT๙" w:hAnsi="TH SarabunIT๙" w:cs="TH SarabunIT๙" w:hint="cs"/>
          <w:sz w:val="32"/>
          <w:szCs w:val="32"/>
          <w:cs/>
        </w:rPr>
        <w:t>เปลี่ยนการจัดสรรเป็นแบบกระจายอำนาจ</w:t>
      </w:r>
      <w:r w:rsidRPr="007977A5">
        <w:rPr>
          <w:rFonts w:ascii="TH SarabunIT๙" w:hAnsi="TH SarabunIT๙" w:cs="TH SarabunIT๙"/>
          <w:sz w:val="32"/>
          <w:szCs w:val="32"/>
          <w:cs/>
        </w:rPr>
        <w:t xml:space="preserve"> ปรับลดงบประมาณโครงการส่วนกลางที่ไม่จำเป็น แล้วจัดสรรงบประมาณตรงลงสู่สถานีตำรวจในลักษณะ "งบเงินอุดหนุนทั่วไป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977A5">
        <w:rPr>
          <w:rFonts w:ascii="TH SarabunIT๙" w:hAnsi="TH SarabunIT๙" w:cs="TH SarabunIT๙"/>
          <w:sz w:val="32"/>
          <w:szCs w:val="32"/>
          <w:cs/>
        </w:rPr>
        <w:t>เพื่อให้ผู้กำกับการสถานีตำรวจมีอำนาจเต็มในการบริหารจัดการเงินให้สอดคล้องกับสภาพพื้นที่และปัญหาอาชญากรรมจริง</w:t>
      </w:r>
    </w:p>
    <w:p w14:paraId="19E4465E" w14:textId="5A94251E" w:rsidR="00697B9E" w:rsidRDefault="007977A5" w:rsidP="0051735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977A5">
        <w:rPr>
          <w:rFonts w:ascii="Arial" w:hAnsi="Arial" w:cs="Arial" w:hint="cs"/>
          <w:sz w:val="32"/>
          <w:szCs w:val="32"/>
          <w:cs/>
        </w:rPr>
        <w:t>​</w:t>
      </w:r>
      <w:r w:rsidRPr="000B285A">
        <w:rPr>
          <w:rFonts w:ascii="TH SarabunIT๙" w:hAnsi="TH SarabunIT๙" w:cs="TH SarabunIT๙" w:hint="cs"/>
          <w:b/>
          <w:bCs/>
          <w:sz w:val="32"/>
          <w:szCs w:val="32"/>
          <w:cs/>
        </w:rPr>
        <w:t>2.ปรับปรุงสูตรการคำนวณงบดำเนินงาน</w:t>
      </w:r>
      <w:r w:rsidRPr="007977A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977A5">
        <w:rPr>
          <w:rFonts w:ascii="TH SarabunIT๙" w:hAnsi="TH SarabunIT๙" w:cs="TH SarabunIT๙"/>
          <w:sz w:val="32"/>
          <w:szCs w:val="32"/>
        </w:rPr>
        <w:t xml:space="preserve"> </w:t>
      </w:r>
      <w:r w:rsidRPr="007977A5">
        <w:rPr>
          <w:rFonts w:ascii="TH SarabunIT๙" w:hAnsi="TH SarabunIT๙" w:cs="TH SarabunIT๙"/>
          <w:sz w:val="32"/>
          <w:szCs w:val="32"/>
          <w:cs/>
        </w:rPr>
        <w:t>เลิกใช้เกณฑ์จัดสรรงบประมาณแบบเหมาจ่ายเท่ากันทุกโรงพัก แต่ให้คำนวณจากปัจจัยจริง เช่น ปริมาณคดีสะสม จำนวนประชากรในพื้นที่รับผิดชอบ</w:t>
      </w:r>
      <w:r w:rsidRPr="007977A5">
        <w:rPr>
          <w:rFonts w:ascii="TH SarabunIT๙" w:hAnsi="TH SarabunIT๙" w:cs="TH SarabunIT๙"/>
          <w:sz w:val="32"/>
          <w:szCs w:val="32"/>
        </w:rPr>
        <w:t xml:space="preserve"> </w:t>
      </w:r>
      <w:r w:rsidRPr="007977A5">
        <w:rPr>
          <w:rFonts w:ascii="TH SarabunIT๙" w:hAnsi="TH SarabunIT๙" w:cs="TH SarabunIT๙"/>
          <w:sz w:val="32"/>
          <w:szCs w:val="32"/>
          <w:cs/>
        </w:rPr>
        <w:t>ระยะทางและภูมิประเทศที่สายตรวจต้องปฏิบัติหน้าที่ เพื่อให้ค่าน้ำมัน ค่าน้ำ-ค่าไฟ และค่าวัสดุสำนักงานสะท้อนความเป็นจริงมากที่สุด</w:t>
      </w:r>
    </w:p>
    <w:p w14:paraId="63680599" w14:textId="77777777" w:rsidR="000B285A" w:rsidRDefault="000B285A" w:rsidP="000B285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B285A">
        <w:rPr>
          <w:rFonts w:ascii="TH SarabunIT๙" w:hAnsi="TH SarabunIT๙" w:cs="TH SarabunIT๙" w:hint="cs"/>
          <w:b/>
          <w:bCs/>
          <w:sz w:val="32"/>
          <w:szCs w:val="32"/>
          <w:cs/>
        </w:rPr>
        <w:t>3.</w:t>
      </w:r>
      <w:r w:rsidRPr="000B285A">
        <w:rPr>
          <w:rFonts w:ascii="TH SarabunIT๙" w:hAnsi="TH SarabunIT๙" w:cs="TH SarabunIT๙"/>
          <w:b/>
          <w:bCs/>
          <w:sz w:val="32"/>
          <w:szCs w:val="32"/>
          <w:cs/>
        </w:rPr>
        <w:t>ลดขั้นตอนการอนุมัติ (</w:t>
      </w:r>
      <w:r w:rsidRPr="000B285A">
        <w:rPr>
          <w:rFonts w:ascii="TH SarabunIT๙" w:hAnsi="TH SarabunIT๙" w:cs="TH SarabunIT๙"/>
          <w:b/>
          <w:bCs/>
          <w:sz w:val="32"/>
          <w:szCs w:val="32"/>
        </w:rPr>
        <w:t>Streamline Approval)</w:t>
      </w:r>
    </w:p>
    <w:p w14:paraId="79038071" w14:textId="31B11911" w:rsidR="000B285A" w:rsidRPr="000B285A" w:rsidRDefault="000B285A" w:rsidP="000B285A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B285A">
        <w:rPr>
          <w:rFonts w:ascii="TH SarabunIT๙" w:hAnsi="TH SarabunIT๙" w:cs="TH SarabunIT๙"/>
          <w:sz w:val="32"/>
          <w:szCs w:val="32"/>
        </w:rPr>
        <w:t>3.1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0B285A">
        <w:rPr>
          <w:rFonts w:ascii="TH SarabunIT๙" w:hAnsi="TH SarabunIT๙" w:cs="TH SarabunIT๙"/>
          <w:sz w:val="32"/>
          <w:szCs w:val="32"/>
          <w:cs/>
        </w:rPr>
        <w:t>ปรับลดจำนวนผู้ลงนามในเอกสารเบิกจ่ายให้เหลือเฉพาะเท่าที่จำเป็นตามระเบียบกฎหมาย ไม่ควรกระจุกตัวอยู่ที่ผู้บริหารสูงสุดเพียงอย่างเดียว (เช่น การกระจายอำนาจให้หัวหน้าฝ่าย/สายงาน อนุมัติในวงเงินที่กำหนด)</w:t>
      </w:r>
    </w:p>
    <w:p w14:paraId="16637374" w14:textId="7DEC9947" w:rsidR="000B285A" w:rsidRPr="000B285A" w:rsidRDefault="000B285A" w:rsidP="000B285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B285A">
        <w:rPr>
          <w:rFonts w:ascii="Arial" w:hAnsi="Arial" w:cs="Arial" w:hint="cs"/>
          <w:sz w:val="32"/>
          <w:szCs w:val="32"/>
          <w:cs/>
        </w:rPr>
        <w:t>​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3.2 </w:t>
      </w:r>
      <w:r w:rsidRPr="000B285A">
        <w:rPr>
          <w:rFonts w:ascii="TH SarabunIT๙" w:hAnsi="TH SarabunIT๙" w:cs="TH SarabunIT๙" w:hint="cs"/>
          <w:sz w:val="32"/>
          <w:szCs w:val="32"/>
          <w:cs/>
        </w:rPr>
        <w:t>จัดทำคู่มือและปฏิทินการเบิกจ่ายที่ชัดเจน</w:t>
      </w:r>
      <w:r w:rsidRPr="000B285A">
        <w:rPr>
          <w:rFonts w:ascii="TH SarabunIT๙" w:hAnsi="TH SarabunIT๙" w:cs="TH SarabunIT๙"/>
          <w:sz w:val="32"/>
          <w:szCs w:val="32"/>
          <w:cs/>
        </w:rPr>
        <w:t xml:space="preserve">: </w:t>
      </w:r>
      <w:r w:rsidRPr="000B285A">
        <w:rPr>
          <w:rFonts w:ascii="TH SarabunIT๙" w:hAnsi="TH SarabunIT๙" w:cs="TH SarabunIT๙" w:hint="cs"/>
          <w:sz w:val="32"/>
          <w:szCs w:val="32"/>
          <w:cs/>
        </w:rPr>
        <w:t>กำหนด</w:t>
      </w:r>
      <w:r w:rsidRPr="000B285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B285A">
        <w:rPr>
          <w:rFonts w:ascii="TH SarabunIT๙" w:hAnsi="TH SarabunIT๙" w:cs="TH SarabunIT๙"/>
          <w:sz w:val="32"/>
          <w:szCs w:val="32"/>
        </w:rPr>
        <w:t>Timeline (</w:t>
      </w:r>
      <w:r w:rsidRPr="000B285A">
        <w:rPr>
          <w:rFonts w:ascii="TH SarabunIT๙" w:hAnsi="TH SarabunIT๙" w:cs="TH SarabunIT๙"/>
          <w:sz w:val="32"/>
          <w:szCs w:val="32"/>
          <w:cs/>
        </w:rPr>
        <w:t>เส้นตาย) ในแต่ละเดือนอย่างชัดเจน ว่าเอกสารต้องส่งถึงฝ่ายการเงินภายในวันที่เท่าไร และเงินจะโอนเข้าบัญชีภายในวันที่เท่าไร เพื่อให้ผู้ปฏิบัติงานและฝ่ายธุรการวางแผนงานได้ถูกต้อง</w:t>
      </w:r>
    </w:p>
    <w:p w14:paraId="15A00AE5" w14:textId="3FA84D77" w:rsidR="00BD6B48" w:rsidRDefault="000B285A" w:rsidP="000B285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B285A">
        <w:rPr>
          <w:rFonts w:ascii="Arial" w:hAnsi="Arial" w:cs="Arial" w:hint="cs"/>
          <w:sz w:val="32"/>
          <w:szCs w:val="32"/>
          <w:cs/>
        </w:rPr>
        <w:t>​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3.3 ทำ</w:t>
      </w:r>
      <w:r w:rsidRPr="000B285A">
        <w:rPr>
          <w:rFonts w:ascii="TH SarabunIT๙" w:hAnsi="TH SarabunIT๙" w:cs="TH SarabunIT๙" w:hint="cs"/>
          <w:sz w:val="32"/>
          <w:szCs w:val="32"/>
          <w:cs/>
        </w:rPr>
        <w:t>ระบบการตรวจสอบเอกสารล่วงหน้า</w:t>
      </w:r>
      <w:r w:rsidRPr="000B285A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0B285A">
        <w:rPr>
          <w:rFonts w:ascii="TH SarabunIT๙" w:hAnsi="TH SarabunIT๙" w:cs="TH SarabunIT๙"/>
          <w:sz w:val="32"/>
          <w:szCs w:val="32"/>
        </w:rPr>
        <w:t xml:space="preserve">Pre-audit): </w:t>
      </w:r>
      <w:r w:rsidRPr="000B285A">
        <w:rPr>
          <w:rFonts w:ascii="TH SarabunIT๙" w:hAnsi="TH SarabunIT๙" w:cs="TH SarabunIT๙"/>
          <w:sz w:val="32"/>
          <w:szCs w:val="32"/>
          <w:cs/>
        </w:rPr>
        <w:t>ให้มีจุดตรวจสอบความถูกต้องของเอกสารตั้งแต่ต้นทาง (ระดับฝ่าย/สภ./กองร้อย) ก่อนส่งเข้าส่วนกลาง เพื่อลดอัตราการตีคืนเอกสารกลับไปแก้ไข ซึ่งเป็นสาเหตุหลักที่ทำให้ล่าช้า</w:t>
      </w:r>
    </w:p>
    <w:p w14:paraId="6D23101D" w14:textId="37F6BE1A" w:rsidR="00BD6B48" w:rsidRDefault="00BD6B48" w:rsidP="000B285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0FE7ACDC" wp14:editId="48C2AA96">
            <wp:simplePos x="0" y="0"/>
            <wp:positionH relativeFrom="column">
              <wp:posOffset>3877309</wp:posOffset>
            </wp:positionH>
            <wp:positionV relativeFrom="paragraph">
              <wp:posOffset>184150</wp:posOffset>
            </wp:positionV>
            <wp:extent cx="964639" cy="355714"/>
            <wp:effectExtent l="19050" t="76200" r="6985" b="63500"/>
            <wp:wrapNone/>
            <wp:docPr id="28690111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160574">
                      <a:off x="0" y="0"/>
                      <a:ext cx="964639" cy="3557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C849AE" w14:textId="764BAFB9" w:rsidR="00BD6B48" w:rsidRDefault="00BD6B48" w:rsidP="00BD6B4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ว่าที่ พ.ต.อ.</w:t>
      </w:r>
    </w:p>
    <w:p w14:paraId="4BD07457" w14:textId="4D25838B" w:rsidR="00BD6B48" w:rsidRDefault="00BD6B48" w:rsidP="00BD6B4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( ชาญยุทธ  พวงสั้น )</w:t>
      </w:r>
    </w:p>
    <w:p w14:paraId="4650523D" w14:textId="78FE32C5" w:rsidR="00BD6B48" w:rsidRDefault="00BD6B48" w:rsidP="00BD6B48">
      <w:pPr>
        <w:spacing w:after="0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ผกก.สภ.อ่าน้อย</w:t>
      </w:r>
    </w:p>
    <w:p w14:paraId="4B3FDECE" w14:textId="77777777" w:rsidR="00BD6B48" w:rsidRPr="00F861A0" w:rsidRDefault="00BD6B48" w:rsidP="00BD6B48">
      <w:pPr>
        <w:spacing w:after="0"/>
        <w:rPr>
          <w:rFonts w:ascii="TH SarabunIT๙" w:hAnsi="TH SarabunIT๙" w:cs="TH SarabunIT๙" w:hint="cs"/>
          <w:sz w:val="32"/>
          <w:szCs w:val="32"/>
          <w:cs/>
        </w:rPr>
      </w:pPr>
    </w:p>
    <w:sectPr w:rsidR="00BD6B48" w:rsidRPr="00F861A0" w:rsidSect="00BD6B48">
      <w:pgSz w:w="11906" w:h="16838"/>
      <w:pgMar w:top="360" w:right="1440" w:bottom="9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5BF7B7" w14:textId="77777777" w:rsidR="009C32B8" w:rsidRDefault="009C32B8" w:rsidP="00BD6B48">
      <w:pPr>
        <w:spacing w:after="0"/>
      </w:pPr>
      <w:r>
        <w:separator/>
      </w:r>
    </w:p>
  </w:endnote>
  <w:endnote w:type="continuationSeparator" w:id="0">
    <w:p w14:paraId="4FB74395" w14:textId="77777777" w:rsidR="009C32B8" w:rsidRDefault="009C32B8" w:rsidP="00BD6B4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D1D2D" w14:textId="77777777" w:rsidR="009C32B8" w:rsidRDefault="009C32B8" w:rsidP="00BD6B48">
      <w:pPr>
        <w:spacing w:after="0"/>
      </w:pPr>
      <w:r>
        <w:separator/>
      </w:r>
    </w:p>
  </w:footnote>
  <w:footnote w:type="continuationSeparator" w:id="0">
    <w:p w14:paraId="352AD47D" w14:textId="77777777" w:rsidR="009C32B8" w:rsidRDefault="009C32B8" w:rsidP="00BD6B4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B35"/>
    <w:rsid w:val="000B285A"/>
    <w:rsid w:val="00517357"/>
    <w:rsid w:val="00697B9E"/>
    <w:rsid w:val="007977A5"/>
    <w:rsid w:val="009C32B8"/>
    <w:rsid w:val="009E0C0F"/>
    <w:rsid w:val="00A35FA6"/>
    <w:rsid w:val="00B81B35"/>
    <w:rsid w:val="00B870FB"/>
    <w:rsid w:val="00BD6B48"/>
    <w:rsid w:val="00C06CF3"/>
    <w:rsid w:val="00F8308D"/>
    <w:rsid w:val="00F86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046D52"/>
  <w15:chartTrackingRefBased/>
  <w15:docId w15:val="{6B8EE79C-500E-4EE0-9D6F-694580988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81B35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1B35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1B35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1B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1B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1B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1B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1B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1B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B81B35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B81B35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B81B35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B81B3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B81B35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B81B3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B81B35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B81B3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B81B3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81B35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B81B35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B81B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B81B35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B81B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B81B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1B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1B3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1B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B81B3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81B35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BD6B48"/>
    <w:pPr>
      <w:tabs>
        <w:tab w:val="center" w:pos="4513"/>
        <w:tab w:val="right" w:pos="9026"/>
      </w:tabs>
      <w:spacing w:after="0"/>
    </w:pPr>
  </w:style>
  <w:style w:type="character" w:customStyle="1" w:styleId="af">
    <w:name w:val="หัวกระดาษ อักขระ"/>
    <w:basedOn w:val="a0"/>
    <w:link w:val="ae"/>
    <w:uiPriority w:val="99"/>
    <w:rsid w:val="00BD6B48"/>
  </w:style>
  <w:style w:type="paragraph" w:styleId="af0">
    <w:name w:val="footer"/>
    <w:basedOn w:val="a"/>
    <w:link w:val="af1"/>
    <w:uiPriority w:val="99"/>
    <w:unhideWhenUsed/>
    <w:rsid w:val="00BD6B48"/>
    <w:pPr>
      <w:tabs>
        <w:tab w:val="center" w:pos="4513"/>
        <w:tab w:val="right" w:pos="9026"/>
      </w:tabs>
      <w:spacing w:after="0"/>
    </w:pPr>
  </w:style>
  <w:style w:type="character" w:customStyle="1" w:styleId="af1">
    <w:name w:val="ท้ายกระดาษ อักขระ"/>
    <w:basedOn w:val="a0"/>
    <w:link w:val="af0"/>
    <w:uiPriority w:val="99"/>
    <w:rsid w:val="00BD6B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คณิศร ด้ามทอง</dc:creator>
  <cp:keywords/>
  <dc:description/>
  <cp:lastModifiedBy>คณิศร ด้ามทอง</cp:lastModifiedBy>
  <cp:revision>3</cp:revision>
  <dcterms:created xsi:type="dcterms:W3CDTF">2026-05-26T06:15:00Z</dcterms:created>
  <dcterms:modified xsi:type="dcterms:W3CDTF">2026-05-26T07:49:00Z</dcterms:modified>
</cp:coreProperties>
</file>